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C4C" w:rsidRDefault="007532D4" w:rsidP="007532D4">
      <w:pPr>
        <w:spacing w:after="0" w:line="240" w:lineRule="auto"/>
        <w:jc w:val="center"/>
        <w:rPr>
          <w:rFonts w:ascii="Times New Roman" w:hAnsi="Times New Roman" w:cs="Times New Roman"/>
          <w:b/>
          <w:sz w:val="24"/>
          <w:szCs w:val="24"/>
        </w:rPr>
      </w:pPr>
      <w:r w:rsidRPr="007532D4">
        <w:rPr>
          <w:rFonts w:ascii="Times New Roman" w:hAnsi="Times New Roman" w:cs="Times New Roman"/>
          <w:b/>
          <w:sz w:val="24"/>
          <w:szCs w:val="24"/>
        </w:rPr>
        <w:t xml:space="preserve">ÇOK ULUSLU İŞLETMELER İÇİN </w:t>
      </w:r>
    </w:p>
    <w:p w:rsidR="00947C4C" w:rsidRDefault="007532D4" w:rsidP="007532D4">
      <w:pPr>
        <w:spacing w:after="0" w:line="240" w:lineRule="auto"/>
        <w:jc w:val="center"/>
        <w:rPr>
          <w:rFonts w:ascii="Times New Roman" w:hAnsi="Times New Roman" w:cs="Times New Roman"/>
          <w:b/>
          <w:sz w:val="24"/>
          <w:szCs w:val="24"/>
        </w:rPr>
      </w:pPr>
      <w:r w:rsidRPr="007532D4">
        <w:rPr>
          <w:rFonts w:ascii="Times New Roman" w:hAnsi="Times New Roman" w:cs="Times New Roman"/>
          <w:b/>
          <w:sz w:val="24"/>
          <w:szCs w:val="24"/>
        </w:rPr>
        <w:t>ÜLKE BAZLI RAPORLAMAYA İLİŞKİN BİLDİRİM FORMU</w:t>
      </w:r>
      <w:r w:rsidR="00947C4C">
        <w:rPr>
          <w:rFonts w:ascii="Times New Roman" w:hAnsi="Times New Roman" w:cs="Times New Roman"/>
          <w:b/>
          <w:sz w:val="24"/>
          <w:szCs w:val="24"/>
        </w:rPr>
        <w:t xml:space="preserve">NUN DOLDURULMASI HAKKINDA </w:t>
      </w:r>
    </w:p>
    <w:p w:rsidR="00947C4C" w:rsidRDefault="00947C4C" w:rsidP="007532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ÖNEMLİ DUYURU</w:t>
      </w:r>
      <w:r w:rsidR="007532D4">
        <w:rPr>
          <w:rFonts w:ascii="Times New Roman" w:hAnsi="Times New Roman" w:cs="Times New Roman"/>
          <w:b/>
          <w:sz w:val="24"/>
          <w:szCs w:val="24"/>
        </w:rPr>
        <w:t xml:space="preserve"> </w:t>
      </w:r>
    </w:p>
    <w:p w:rsidR="00947C4C" w:rsidRDefault="00947C4C" w:rsidP="006C6BA1">
      <w:pPr>
        <w:spacing w:after="0" w:line="240" w:lineRule="auto"/>
        <w:jc w:val="both"/>
        <w:rPr>
          <w:rFonts w:ascii="Times New Roman" w:hAnsi="Times New Roman" w:cs="Times New Roman"/>
          <w:sz w:val="24"/>
          <w:szCs w:val="24"/>
        </w:rPr>
      </w:pPr>
    </w:p>
    <w:p w:rsidR="00947C4C" w:rsidRDefault="00947C4C" w:rsidP="006C6BA1">
      <w:pPr>
        <w:spacing w:after="0" w:line="240" w:lineRule="auto"/>
        <w:jc w:val="both"/>
        <w:rPr>
          <w:rFonts w:ascii="Times New Roman" w:hAnsi="Times New Roman" w:cs="Times New Roman"/>
          <w:sz w:val="24"/>
          <w:szCs w:val="24"/>
        </w:rPr>
      </w:pPr>
    </w:p>
    <w:p w:rsidR="006C5CFD" w:rsidRDefault="006C5CFD" w:rsidP="006C6BA1">
      <w:pPr>
        <w:spacing w:after="0" w:line="240" w:lineRule="auto"/>
        <w:jc w:val="both"/>
        <w:rPr>
          <w:rFonts w:ascii="Times New Roman" w:hAnsi="Times New Roman" w:cs="Times New Roman"/>
          <w:sz w:val="24"/>
          <w:szCs w:val="24"/>
        </w:rPr>
      </w:pPr>
      <w:r w:rsidRPr="006C5CFD">
        <w:rPr>
          <w:rFonts w:ascii="Times New Roman" w:hAnsi="Times New Roman" w:cs="Times New Roman"/>
          <w:sz w:val="24"/>
          <w:szCs w:val="24"/>
        </w:rPr>
        <w:t xml:space="preserve">Bilindiği üzere, </w:t>
      </w:r>
      <w:r>
        <w:rPr>
          <w:rFonts w:ascii="Times New Roman" w:hAnsi="Times New Roman" w:cs="Times New Roman"/>
          <w:sz w:val="24"/>
          <w:szCs w:val="24"/>
        </w:rPr>
        <w:t xml:space="preserve">çok uluslu işletme grupları tarafından </w:t>
      </w:r>
      <w:r w:rsidRPr="006C5CFD">
        <w:rPr>
          <w:rFonts w:ascii="Times New Roman" w:hAnsi="Times New Roman" w:cs="Times New Roman"/>
          <w:b/>
          <w:sz w:val="24"/>
          <w:szCs w:val="24"/>
          <w:u w:val="single"/>
        </w:rPr>
        <w:t>her yıl Haziran ayı sonuna kadar</w:t>
      </w:r>
      <w:r w:rsidRPr="006C5C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5CFD">
        <w:rPr>
          <w:rFonts w:ascii="Times New Roman" w:hAnsi="Times New Roman" w:cs="Times New Roman"/>
          <w:sz w:val="24"/>
          <w:szCs w:val="24"/>
        </w:rPr>
        <w:t>İnternet Vergi Dairesinde yer alan açıklamalara uygun şekilde “</w:t>
      </w:r>
      <w:r w:rsidR="00FF78B4">
        <w:rPr>
          <w:rFonts w:ascii="Times New Roman" w:hAnsi="Times New Roman" w:cs="Times New Roman"/>
          <w:sz w:val="24"/>
          <w:szCs w:val="24"/>
        </w:rPr>
        <w:t xml:space="preserve">ÇOK ULUSLU İŞLETMELER İÇİN </w:t>
      </w:r>
      <w:r w:rsidR="00FF78B4" w:rsidRPr="006C5CFD">
        <w:rPr>
          <w:rFonts w:ascii="Times New Roman" w:hAnsi="Times New Roman" w:cs="Times New Roman"/>
          <w:sz w:val="24"/>
          <w:szCs w:val="24"/>
        </w:rPr>
        <w:t>ÜLKE BAZLI RAPORLAMAYA İLİŞKİN BİLDİRİM FORMU</w:t>
      </w:r>
      <w:r w:rsidRPr="006C5CFD">
        <w:rPr>
          <w:rFonts w:ascii="Times New Roman" w:hAnsi="Times New Roman" w:cs="Times New Roman"/>
          <w:sz w:val="24"/>
          <w:szCs w:val="24"/>
        </w:rPr>
        <w:t>” doldurularak</w:t>
      </w:r>
      <w:r w:rsidRPr="006C5CFD" w:rsidDel="005C15A1">
        <w:rPr>
          <w:rFonts w:ascii="Times New Roman" w:hAnsi="Times New Roman" w:cs="Times New Roman"/>
          <w:sz w:val="24"/>
          <w:szCs w:val="24"/>
        </w:rPr>
        <w:t xml:space="preserve"> </w:t>
      </w:r>
      <w:r w:rsidRPr="006C5CFD">
        <w:rPr>
          <w:rFonts w:ascii="Times New Roman" w:hAnsi="Times New Roman" w:cs="Times New Roman"/>
          <w:sz w:val="24"/>
          <w:szCs w:val="24"/>
        </w:rPr>
        <w:t>elektronik ortamda İnternet Vergi Dairesi üzerinden veril</w:t>
      </w:r>
      <w:r>
        <w:rPr>
          <w:rFonts w:ascii="Times New Roman" w:hAnsi="Times New Roman" w:cs="Times New Roman"/>
          <w:sz w:val="24"/>
          <w:szCs w:val="24"/>
        </w:rPr>
        <w:t xml:space="preserve">mektedir. </w:t>
      </w:r>
    </w:p>
    <w:p w:rsidR="006C6BA1" w:rsidRDefault="006C6BA1" w:rsidP="006C6BA1">
      <w:pPr>
        <w:spacing w:after="0" w:line="240" w:lineRule="auto"/>
        <w:jc w:val="both"/>
        <w:rPr>
          <w:rFonts w:ascii="Times New Roman" w:hAnsi="Times New Roman" w:cs="Times New Roman"/>
          <w:sz w:val="24"/>
          <w:szCs w:val="24"/>
        </w:rPr>
      </w:pPr>
    </w:p>
    <w:p w:rsidR="006C5CFD" w:rsidRDefault="00F23769" w:rsidP="006C6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 yıl Haziran ayı sonuna kadar </w:t>
      </w:r>
      <w:r w:rsidR="006C5CFD">
        <w:rPr>
          <w:rFonts w:ascii="Times New Roman" w:hAnsi="Times New Roman" w:cs="Times New Roman"/>
          <w:sz w:val="24"/>
          <w:szCs w:val="24"/>
        </w:rPr>
        <w:t xml:space="preserve">verilecek olan </w:t>
      </w:r>
      <w:r w:rsidR="00FF78B4">
        <w:rPr>
          <w:rFonts w:ascii="Times New Roman" w:hAnsi="Times New Roman" w:cs="Times New Roman"/>
          <w:sz w:val="24"/>
          <w:szCs w:val="24"/>
        </w:rPr>
        <w:t xml:space="preserve">çok uluslu işletmeler için </w:t>
      </w:r>
      <w:r w:rsidR="006C5CFD">
        <w:rPr>
          <w:rFonts w:ascii="Times New Roman" w:hAnsi="Times New Roman" w:cs="Times New Roman"/>
          <w:sz w:val="24"/>
          <w:szCs w:val="24"/>
        </w:rPr>
        <w:t xml:space="preserve">ülke bazlı raporlamaya ilişkin bildirim formu (bildirim formu)’nun </w:t>
      </w:r>
      <w:r w:rsidR="006C5CFD" w:rsidRPr="006C5CFD">
        <w:rPr>
          <w:rFonts w:ascii="Times New Roman" w:hAnsi="Times New Roman" w:cs="Times New Roman"/>
          <w:sz w:val="24"/>
          <w:szCs w:val="24"/>
        </w:rPr>
        <w:t>doldurulması esnasında</w:t>
      </w:r>
      <w:r w:rsidR="006C6BA1">
        <w:rPr>
          <w:rFonts w:ascii="Times New Roman" w:hAnsi="Times New Roman" w:cs="Times New Roman"/>
          <w:sz w:val="24"/>
          <w:szCs w:val="24"/>
        </w:rPr>
        <w:t>,</w:t>
      </w:r>
      <w:r w:rsidR="006C5CFD" w:rsidRPr="006C5CFD">
        <w:rPr>
          <w:rFonts w:ascii="Times New Roman" w:hAnsi="Times New Roman" w:cs="Times New Roman"/>
          <w:sz w:val="24"/>
          <w:szCs w:val="24"/>
        </w:rPr>
        <w:t xml:space="preserve"> çok uluslu işletme gruplarının dikkat etmesi gereken önemli hususlar aşağıda belirtilmiştir:</w:t>
      </w:r>
    </w:p>
    <w:p w:rsidR="006C6BA1" w:rsidRDefault="006C6BA1" w:rsidP="006C6BA1">
      <w:pPr>
        <w:spacing w:after="0" w:line="240" w:lineRule="auto"/>
        <w:jc w:val="both"/>
        <w:rPr>
          <w:rFonts w:ascii="Times New Roman" w:hAnsi="Times New Roman" w:cs="Times New Roman"/>
          <w:sz w:val="24"/>
          <w:szCs w:val="24"/>
        </w:rPr>
      </w:pPr>
    </w:p>
    <w:p w:rsidR="004E1C6F" w:rsidRPr="0008043B" w:rsidRDefault="004E1C6F" w:rsidP="004E1C6F">
      <w:pPr>
        <w:pStyle w:val="ListeParagraf"/>
        <w:numPr>
          <w:ilvl w:val="0"/>
          <w:numId w:val="5"/>
        </w:numPr>
        <w:spacing w:after="0" w:line="240" w:lineRule="auto"/>
        <w:jc w:val="both"/>
        <w:rPr>
          <w:rFonts w:ascii="Times New Roman" w:hAnsi="Times New Roman" w:cs="Times New Roman"/>
          <w:b/>
          <w:sz w:val="24"/>
          <w:szCs w:val="24"/>
        </w:rPr>
      </w:pPr>
      <w:r w:rsidRPr="0008043B">
        <w:rPr>
          <w:rFonts w:ascii="Times New Roman" w:hAnsi="Times New Roman" w:cs="Times New Roman"/>
          <w:b/>
          <w:sz w:val="24"/>
          <w:szCs w:val="24"/>
          <w:lang w:eastAsia="tr-TR"/>
        </w:rPr>
        <w:t xml:space="preserve">Bildirim formu; </w:t>
      </w:r>
      <w:r w:rsidRPr="0008043B">
        <w:rPr>
          <w:rFonts w:ascii="Times New Roman" w:hAnsi="Times New Roman" w:cs="Times New Roman"/>
          <w:b/>
          <w:sz w:val="24"/>
          <w:szCs w:val="24"/>
        </w:rPr>
        <w:t xml:space="preserve">nihai ana işletme, vekil işletme, grup adına hangi işletmenin raporlama yapacağı, hesap dönemi vb. bilgileri içeren bir form olduğundan istenilen bilgilerin İnternet Vergi Dairesi üzerinden her yıl </w:t>
      </w:r>
      <w:r w:rsidRPr="0008043B">
        <w:rPr>
          <w:rFonts w:ascii="Times New Roman" w:hAnsi="Times New Roman" w:cs="Times New Roman"/>
          <w:b/>
          <w:sz w:val="24"/>
          <w:szCs w:val="24"/>
          <w:u w:val="single"/>
        </w:rPr>
        <w:t>yeni bir bildirim formu</w:t>
      </w:r>
      <w:r w:rsidRPr="0008043B">
        <w:rPr>
          <w:rFonts w:ascii="Times New Roman" w:hAnsi="Times New Roman" w:cs="Times New Roman"/>
          <w:b/>
          <w:sz w:val="24"/>
          <w:szCs w:val="24"/>
        </w:rPr>
        <w:t xml:space="preserve"> ile İdareye verilmesi gerekmektedir.</w:t>
      </w:r>
    </w:p>
    <w:p w:rsidR="004E1C6F" w:rsidRDefault="004E1C6F" w:rsidP="006C6BA1">
      <w:pPr>
        <w:spacing w:after="0" w:line="240" w:lineRule="auto"/>
        <w:jc w:val="both"/>
        <w:rPr>
          <w:rFonts w:ascii="Times New Roman" w:hAnsi="Times New Roman" w:cs="Times New Roman"/>
          <w:sz w:val="24"/>
          <w:szCs w:val="24"/>
        </w:rPr>
      </w:pPr>
    </w:p>
    <w:p w:rsidR="002C58DA" w:rsidRDefault="00FF78B4" w:rsidP="00BF4ED3">
      <w:pPr>
        <w:pStyle w:val="ListeParagraf"/>
        <w:numPr>
          <w:ilvl w:val="0"/>
          <w:numId w:val="5"/>
        </w:num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Bu yıl</w:t>
      </w:r>
      <w:r w:rsidR="002C58DA">
        <w:rPr>
          <w:rFonts w:ascii="Times New Roman" w:hAnsi="Times New Roman" w:cs="Times New Roman"/>
          <w:sz w:val="24"/>
          <w:szCs w:val="24"/>
        </w:rPr>
        <w:t>,</w:t>
      </w:r>
      <w:r>
        <w:rPr>
          <w:rFonts w:ascii="Times New Roman" w:hAnsi="Times New Roman" w:cs="Times New Roman"/>
          <w:sz w:val="24"/>
          <w:szCs w:val="24"/>
        </w:rPr>
        <w:t xml:space="preserve"> </w:t>
      </w:r>
      <w:r w:rsidR="00705ADC">
        <w:rPr>
          <w:rFonts w:ascii="Times New Roman" w:hAnsi="Times New Roman" w:cs="Times New Roman"/>
          <w:sz w:val="24"/>
          <w:szCs w:val="24"/>
        </w:rPr>
        <w:t>30 Haziran 2022 tarih</w:t>
      </w:r>
      <w:r w:rsidR="00F23769">
        <w:rPr>
          <w:rFonts w:ascii="Times New Roman" w:hAnsi="Times New Roman" w:cs="Times New Roman"/>
          <w:sz w:val="24"/>
          <w:szCs w:val="24"/>
        </w:rPr>
        <w:t xml:space="preserve">ine kadar </w:t>
      </w:r>
      <w:r w:rsidR="00705ADC">
        <w:rPr>
          <w:rFonts w:ascii="Times New Roman" w:hAnsi="Times New Roman" w:cs="Times New Roman"/>
          <w:sz w:val="24"/>
          <w:szCs w:val="24"/>
        </w:rPr>
        <w:t>verilecek olan b</w:t>
      </w:r>
      <w:r w:rsidR="006C5CFD" w:rsidRPr="004E1C6F">
        <w:rPr>
          <w:rFonts w:ascii="Times New Roman" w:hAnsi="Times New Roman" w:cs="Times New Roman"/>
          <w:sz w:val="24"/>
          <w:szCs w:val="24"/>
        </w:rPr>
        <w:t>ildirim formu</w:t>
      </w:r>
      <w:r w:rsidR="002E16EA" w:rsidRPr="004E1C6F">
        <w:rPr>
          <w:rFonts w:ascii="Times New Roman" w:hAnsi="Times New Roman" w:cs="Times New Roman"/>
          <w:sz w:val="24"/>
          <w:szCs w:val="24"/>
        </w:rPr>
        <w:t>,</w:t>
      </w:r>
      <w:r w:rsidR="006C5CFD" w:rsidRPr="004E1C6F">
        <w:rPr>
          <w:rFonts w:ascii="Times New Roman" w:hAnsi="Times New Roman" w:cs="Times New Roman"/>
          <w:sz w:val="24"/>
          <w:szCs w:val="24"/>
        </w:rPr>
        <w:t xml:space="preserve"> </w:t>
      </w:r>
      <w:r w:rsidR="002E16EA" w:rsidRPr="004E1C6F">
        <w:rPr>
          <w:rFonts w:ascii="Times New Roman" w:hAnsi="Times New Roman" w:cs="Times New Roman"/>
          <w:sz w:val="24"/>
          <w:szCs w:val="24"/>
        </w:rPr>
        <w:t xml:space="preserve">kapsama giren tüm kurumlar vergisi mükellefleri tarafından </w:t>
      </w:r>
      <w:r w:rsidR="006C5CFD" w:rsidRPr="004E1C6F">
        <w:rPr>
          <w:rFonts w:ascii="Times New Roman" w:hAnsi="Times New Roman" w:cs="Times New Roman"/>
          <w:sz w:val="24"/>
          <w:szCs w:val="24"/>
        </w:rPr>
        <w:t>1/1/2021</w:t>
      </w:r>
      <w:r w:rsidR="00F23769">
        <w:rPr>
          <w:rFonts w:ascii="Times New Roman" w:hAnsi="Times New Roman" w:cs="Times New Roman"/>
          <w:sz w:val="24"/>
          <w:szCs w:val="24"/>
        </w:rPr>
        <w:t xml:space="preserve"> </w:t>
      </w:r>
      <w:r w:rsidR="006C5CFD" w:rsidRPr="004E1C6F">
        <w:rPr>
          <w:rFonts w:ascii="Times New Roman" w:hAnsi="Times New Roman" w:cs="Times New Roman"/>
          <w:sz w:val="24"/>
          <w:szCs w:val="24"/>
        </w:rPr>
        <w:t>-</w:t>
      </w:r>
      <w:r w:rsidR="00F23769">
        <w:rPr>
          <w:rFonts w:ascii="Times New Roman" w:hAnsi="Times New Roman" w:cs="Times New Roman"/>
          <w:sz w:val="24"/>
          <w:szCs w:val="24"/>
        </w:rPr>
        <w:t xml:space="preserve"> </w:t>
      </w:r>
      <w:r w:rsidR="006C5CFD" w:rsidRPr="004E1C6F">
        <w:rPr>
          <w:rFonts w:ascii="Times New Roman" w:hAnsi="Times New Roman" w:cs="Times New Roman"/>
          <w:sz w:val="24"/>
          <w:szCs w:val="24"/>
        </w:rPr>
        <w:t xml:space="preserve">31/12/2021 hesap dönemi ve </w:t>
      </w:r>
      <w:r w:rsidR="006C4F4B">
        <w:rPr>
          <w:rFonts w:ascii="Times New Roman" w:hAnsi="Times New Roman" w:cs="Times New Roman"/>
          <w:sz w:val="24"/>
          <w:szCs w:val="24"/>
        </w:rPr>
        <w:t xml:space="preserve">2021 yılı içinde </w:t>
      </w:r>
      <w:r w:rsidR="004E1C6F" w:rsidRPr="004E1C6F">
        <w:rPr>
          <w:rFonts w:ascii="Times New Roman" w:hAnsi="Times New Roman" w:cs="Times New Roman"/>
          <w:sz w:val="24"/>
          <w:szCs w:val="24"/>
        </w:rPr>
        <w:t xml:space="preserve">biten </w:t>
      </w:r>
      <w:r w:rsidR="002E16EA" w:rsidRPr="004E1C6F">
        <w:rPr>
          <w:rFonts w:ascii="Times New Roman" w:hAnsi="Times New Roman" w:cs="Times New Roman"/>
          <w:sz w:val="24"/>
          <w:szCs w:val="24"/>
        </w:rPr>
        <w:t xml:space="preserve">özel hesap dönemi için doldurulacaktır. </w:t>
      </w:r>
      <w:r w:rsidR="006C5CFD" w:rsidRPr="004E1C6F">
        <w:rPr>
          <w:rFonts w:ascii="Times New Roman" w:hAnsi="Times New Roman" w:cs="Times New Roman"/>
          <w:sz w:val="24"/>
          <w:szCs w:val="24"/>
        </w:rPr>
        <w:t xml:space="preserve">Kapsamdan kastedilen; </w:t>
      </w:r>
      <w:r w:rsidR="002E16EA" w:rsidRPr="004E1C6F">
        <w:rPr>
          <w:rFonts w:ascii="Times New Roman" w:hAnsi="Times New Roman" w:cs="Times New Roman"/>
          <w:sz w:val="24"/>
          <w:szCs w:val="24"/>
        </w:rPr>
        <w:t>r</w:t>
      </w:r>
      <w:r w:rsidR="002E16EA" w:rsidRPr="004E1C6F">
        <w:rPr>
          <w:rFonts w:ascii="Times New Roman" w:hAnsi="Times New Roman" w:cs="Times New Roman"/>
          <w:sz w:val="24"/>
          <w:szCs w:val="24"/>
          <w:lang w:eastAsia="tr-TR"/>
        </w:rPr>
        <w:t xml:space="preserve">aporlanan hesap döneminden yani </w:t>
      </w:r>
      <w:r w:rsidR="002E16EA" w:rsidRPr="004E1C6F">
        <w:rPr>
          <w:rFonts w:ascii="Times New Roman" w:hAnsi="Times New Roman" w:cs="Times New Roman"/>
          <w:sz w:val="24"/>
          <w:szCs w:val="24"/>
        </w:rPr>
        <w:t>1/1/2021</w:t>
      </w:r>
      <w:r w:rsidR="00F23769">
        <w:rPr>
          <w:rFonts w:ascii="Times New Roman" w:hAnsi="Times New Roman" w:cs="Times New Roman"/>
          <w:sz w:val="24"/>
          <w:szCs w:val="24"/>
        </w:rPr>
        <w:t xml:space="preserve"> </w:t>
      </w:r>
      <w:r w:rsidR="002E16EA" w:rsidRPr="004E1C6F">
        <w:rPr>
          <w:rFonts w:ascii="Times New Roman" w:hAnsi="Times New Roman" w:cs="Times New Roman"/>
          <w:sz w:val="24"/>
          <w:szCs w:val="24"/>
        </w:rPr>
        <w:t>-</w:t>
      </w:r>
      <w:r w:rsidR="00F23769">
        <w:rPr>
          <w:rFonts w:ascii="Times New Roman" w:hAnsi="Times New Roman" w:cs="Times New Roman"/>
          <w:sz w:val="24"/>
          <w:szCs w:val="24"/>
        </w:rPr>
        <w:t xml:space="preserve"> </w:t>
      </w:r>
      <w:r w:rsidR="002E16EA" w:rsidRPr="004E1C6F">
        <w:rPr>
          <w:rFonts w:ascii="Times New Roman" w:hAnsi="Times New Roman" w:cs="Times New Roman"/>
          <w:sz w:val="24"/>
          <w:szCs w:val="24"/>
        </w:rPr>
        <w:t xml:space="preserve">31/12/2021 hesap dönemi ve </w:t>
      </w:r>
      <w:r w:rsidR="006C4F4B">
        <w:rPr>
          <w:rFonts w:ascii="Times New Roman" w:hAnsi="Times New Roman" w:cs="Times New Roman"/>
          <w:sz w:val="24"/>
          <w:szCs w:val="24"/>
        </w:rPr>
        <w:t>2021 yılı içinde</w:t>
      </w:r>
      <w:r w:rsidR="006C6BA1" w:rsidRPr="004E1C6F">
        <w:rPr>
          <w:rFonts w:ascii="Times New Roman" w:hAnsi="Times New Roman" w:cs="Times New Roman"/>
          <w:sz w:val="24"/>
          <w:szCs w:val="24"/>
        </w:rPr>
        <w:t xml:space="preserve"> </w:t>
      </w:r>
      <w:r w:rsidR="002E16EA" w:rsidRPr="004E1C6F">
        <w:rPr>
          <w:rFonts w:ascii="Times New Roman" w:hAnsi="Times New Roman" w:cs="Times New Roman"/>
          <w:sz w:val="24"/>
          <w:szCs w:val="24"/>
        </w:rPr>
        <w:t>biten özel hesap döneminden</w:t>
      </w:r>
      <w:r w:rsidR="002E16EA" w:rsidRPr="004E1C6F">
        <w:rPr>
          <w:rFonts w:ascii="Times New Roman" w:hAnsi="Times New Roman" w:cs="Times New Roman"/>
          <w:sz w:val="24"/>
          <w:szCs w:val="24"/>
          <w:lang w:eastAsia="tr-TR"/>
        </w:rPr>
        <w:t xml:space="preserve"> </w:t>
      </w:r>
      <w:r w:rsidR="002E16EA" w:rsidRPr="004E1C6F">
        <w:rPr>
          <w:rFonts w:ascii="Times New Roman" w:hAnsi="Times New Roman" w:cs="Times New Roman"/>
          <w:sz w:val="24"/>
          <w:szCs w:val="24"/>
          <w:u w:val="single"/>
          <w:lang w:eastAsia="tr-TR"/>
        </w:rPr>
        <w:t>bir önceki hesap dönemine</w:t>
      </w:r>
      <w:r w:rsidR="002E16EA" w:rsidRPr="004E1C6F">
        <w:rPr>
          <w:rFonts w:ascii="Times New Roman" w:hAnsi="Times New Roman" w:cs="Times New Roman"/>
          <w:sz w:val="24"/>
          <w:szCs w:val="24"/>
          <w:lang w:eastAsia="tr-TR"/>
        </w:rPr>
        <w:t xml:space="preserve"> ilişkin konsolide grup gelirinin 750 milyon Avro veya nihai ana işletmenin/vekil işletmenin bulunduğu ülke idaresi tarafından yerel para birimi cinsinden belirlenen eşiğin üzerinde olması</w:t>
      </w:r>
      <w:r w:rsidR="006C6BA1" w:rsidRPr="004E1C6F">
        <w:rPr>
          <w:rFonts w:ascii="Times New Roman" w:hAnsi="Times New Roman" w:cs="Times New Roman"/>
          <w:sz w:val="24"/>
          <w:szCs w:val="24"/>
          <w:lang w:eastAsia="tr-TR"/>
        </w:rPr>
        <w:t>dır.</w:t>
      </w:r>
      <w:r w:rsidR="004E1C6F">
        <w:rPr>
          <w:rFonts w:ascii="Times New Roman" w:hAnsi="Times New Roman" w:cs="Times New Roman"/>
          <w:sz w:val="24"/>
          <w:szCs w:val="24"/>
          <w:lang w:eastAsia="tr-TR"/>
        </w:rPr>
        <w:t xml:space="preserve"> </w:t>
      </w:r>
    </w:p>
    <w:p w:rsidR="002C58DA" w:rsidRPr="002C58DA" w:rsidRDefault="002C58DA" w:rsidP="002C58DA">
      <w:pPr>
        <w:pStyle w:val="ListeParagraf"/>
        <w:rPr>
          <w:rFonts w:ascii="Times New Roman" w:hAnsi="Times New Roman" w:cs="Times New Roman"/>
          <w:sz w:val="24"/>
          <w:szCs w:val="24"/>
          <w:lang w:eastAsia="tr-TR"/>
        </w:rPr>
      </w:pPr>
    </w:p>
    <w:p w:rsidR="002E16EA" w:rsidRPr="002C58DA" w:rsidRDefault="002E16EA" w:rsidP="002C58DA">
      <w:pPr>
        <w:pStyle w:val="ListeParagraf"/>
        <w:spacing w:after="0" w:line="240" w:lineRule="auto"/>
        <w:jc w:val="both"/>
        <w:rPr>
          <w:rFonts w:ascii="Times New Roman" w:hAnsi="Times New Roman" w:cs="Times New Roman"/>
          <w:b/>
          <w:sz w:val="24"/>
          <w:szCs w:val="24"/>
          <w:u w:val="single"/>
          <w:lang w:eastAsia="tr-TR"/>
        </w:rPr>
      </w:pPr>
      <w:r w:rsidRPr="004E1C6F">
        <w:rPr>
          <w:rFonts w:ascii="Times New Roman" w:hAnsi="Times New Roman" w:cs="Times New Roman"/>
          <w:sz w:val="24"/>
          <w:szCs w:val="24"/>
          <w:lang w:eastAsia="tr-TR"/>
        </w:rPr>
        <w:t xml:space="preserve">Dolayısıyla </w:t>
      </w:r>
      <w:r w:rsidR="006C6BA1" w:rsidRPr="004E1C6F">
        <w:rPr>
          <w:rFonts w:ascii="Times New Roman" w:hAnsi="Times New Roman" w:cs="Times New Roman"/>
          <w:sz w:val="24"/>
          <w:szCs w:val="24"/>
          <w:lang w:eastAsia="tr-TR"/>
        </w:rPr>
        <w:t xml:space="preserve">bildirim formu, </w:t>
      </w:r>
      <w:r w:rsidR="004E1C6F">
        <w:rPr>
          <w:rFonts w:ascii="Times New Roman" w:hAnsi="Times New Roman" w:cs="Times New Roman"/>
          <w:sz w:val="24"/>
          <w:szCs w:val="24"/>
          <w:lang w:eastAsia="tr-TR"/>
        </w:rPr>
        <w:t>çok uluslu işletmeler grubunun</w:t>
      </w:r>
      <w:r w:rsidR="008642E7">
        <w:rPr>
          <w:rFonts w:ascii="Times New Roman" w:hAnsi="Times New Roman" w:cs="Times New Roman"/>
          <w:sz w:val="24"/>
          <w:szCs w:val="24"/>
          <w:lang w:eastAsia="tr-TR"/>
        </w:rPr>
        <w:t xml:space="preserve"> </w:t>
      </w:r>
      <w:r w:rsidR="00A12855">
        <w:rPr>
          <w:rFonts w:ascii="Times New Roman" w:hAnsi="Times New Roman" w:cs="Times New Roman"/>
          <w:sz w:val="24"/>
          <w:szCs w:val="24"/>
          <w:lang w:eastAsia="tr-TR"/>
        </w:rPr>
        <w:t xml:space="preserve">raporlanan hesap döneminden </w:t>
      </w:r>
      <w:r w:rsidR="004E1C6F">
        <w:rPr>
          <w:rFonts w:ascii="Times New Roman" w:hAnsi="Times New Roman" w:cs="Times New Roman"/>
          <w:sz w:val="24"/>
          <w:szCs w:val="24"/>
          <w:lang w:eastAsia="tr-TR"/>
        </w:rPr>
        <w:t xml:space="preserve">bir önceki hesap dönemine ilişkin konsolide grup gelirinin </w:t>
      </w:r>
      <w:r w:rsidR="00EE39CA">
        <w:rPr>
          <w:rFonts w:ascii="Times New Roman" w:hAnsi="Times New Roman" w:cs="Times New Roman"/>
          <w:sz w:val="24"/>
          <w:szCs w:val="24"/>
          <w:lang w:eastAsia="tr-TR"/>
        </w:rPr>
        <w:t>yukarıda belirtilen eşiğin</w:t>
      </w:r>
      <w:r w:rsidR="004E1C6F" w:rsidRPr="004E1C6F">
        <w:rPr>
          <w:rFonts w:ascii="Times New Roman" w:hAnsi="Times New Roman" w:cs="Times New Roman"/>
          <w:sz w:val="24"/>
          <w:szCs w:val="24"/>
          <w:lang w:eastAsia="tr-TR"/>
        </w:rPr>
        <w:t xml:space="preserve"> üzerinde bulunması şartıyla</w:t>
      </w:r>
      <w:r w:rsidR="004E1C6F">
        <w:rPr>
          <w:rFonts w:ascii="Times New Roman" w:hAnsi="Times New Roman" w:cs="Times New Roman"/>
          <w:sz w:val="24"/>
          <w:szCs w:val="24"/>
          <w:lang w:eastAsia="tr-TR"/>
        </w:rPr>
        <w:t>,</w:t>
      </w:r>
      <w:r w:rsidR="004E1C6F" w:rsidRPr="004E1C6F">
        <w:rPr>
          <w:rFonts w:ascii="Times New Roman" w:hAnsi="Times New Roman" w:cs="Times New Roman"/>
          <w:sz w:val="24"/>
          <w:szCs w:val="24"/>
          <w:lang w:eastAsia="tr-TR"/>
        </w:rPr>
        <w:t xml:space="preserve"> </w:t>
      </w:r>
      <w:r w:rsidR="006C6BA1" w:rsidRPr="002C58DA">
        <w:rPr>
          <w:rFonts w:ascii="Times New Roman" w:hAnsi="Times New Roman" w:cs="Times New Roman"/>
          <w:b/>
          <w:sz w:val="24"/>
          <w:szCs w:val="24"/>
          <w:u w:val="single"/>
          <w:lang w:eastAsia="tr-TR"/>
        </w:rPr>
        <w:t xml:space="preserve">nihai ana işletmesi Türkiye’de bulunsun veya bulunmasın çok uluslu işletme gruplarının nihai ana işletmeleri veya Türkiye’de bulunan işletmeleri tarafından </w:t>
      </w:r>
      <w:r w:rsidR="004E1C6F" w:rsidRPr="002C58DA">
        <w:rPr>
          <w:rFonts w:ascii="Times New Roman" w:hAnsi="Times New Roman" w:cs="Times New Roman"/>
          <w:b/>
          <w:sz w:val="24"/>
          <w:szCs w:val="24"/>
          <w:u w:val="single"/>
          <w:lang w:eastAsia="tr-TR"/>
        </w:rPr>
        <w:t xml:space="preserve">mutlaka </w:t>
      </w:r>
      <w:r w:rsidRPr="002C58DA">
        <w:rPr>
          <w:rFonts w:ascii="Times New Roman" w:hAnsi="Times New Roman" w:cs="Times New Roman"/>
          <w:b/>
          <w:sz w:val="24"/>
          <w:szCs w:val="24"/>
          <w:u w:val="single"/>
          <w:lang w:eastAsia="tr-TR"/>
        </w:rPr>
        <w:t>doldurulacaktır.</w:t>
      </w:r>
    </w:p>
    <w:p w:rsidR="00292EAA" w:rsidRDefault="00292EAA" w:rsidP="006C6BA1">
      <w:pPr>
        <w:spacing w:after="0" w:line="240" w:lineRule="auto"/>
        <w:jc w:val="both"/>
        <w:rPr>
          <w:rFonts w:ascii="Times New Roman" w:hAnsi="Times New Roman" w:cs="Times New Roman"/>
          <w:sz w:val="24"/>
          <w:szCs w:val="24"/>
          <w:lang w:eastAsia="tr-TR"/>
        </w:rPr>
      </w:pPr>
    </w:p>
    <w:p w:rsidR="00292EAA" w:rsidRDefault="00292EAA" w:rsidP="001558C1">
      <w:pPr>
        <w:pStyle w:val="ListeParagraf"/>
        <w:numPr>
          <w:ilvl w:val="0"/>
          <w:numId w:val="5"/>
        </w:numPr>
        <w:spacing w:after="0" w:line="240" w:lineRule="auto"/>
        <w:jc w:val="both"/>
        <w:rPr>
          <w:rFonts w:ascii="Times New Roman" w:hAnsi="Times New Roman" w:cs="Times New Roman"/>
          <w:sz w:val="24"/>
          <w:szCs w:val="24"/>
        </w:rPr>
      </w:pPr>
      <w:r w:rsidRPr="002C58DA">
        <w:rPr>
          <w:rFonts w:ascii="Times New Roman" w:hAnsi="Times New Roman" w:cs="Times New Roman"/>
          <w:sz w:val="24"/>
          <w:szCs w:val="24"/>
        </w:rPr>
        <w:t>Bildirim formunun “</w:t>
      </w:r>
      <w:r w:rsidR="002E16EA" w:rsidRPr="002C58DA">
        <w:rPr>
          <w:rFonts w:ascii="Times New Roman" w:hAnsi="Times New Roman" w:cs="Times New Roman"/>
          <w:sz w:val="24"/>
          <w:szCs w:val="24"/>
        </w:rPr>
        <w:t xml:space="preserve">Nihai Ana İşletme/Vekil İşletme Bilgileri” başlıklı bölümünde yer alan; nihai ana işletme sütunu, bildirim formu veren tüm işletmeler tarafından eksiksiz bir şekilde doldurulacaktır. Vekil işletme sütunu, </w:t>
      </w:r>
      <w:r w:rsidR="002E16EA" w:rsidRPr="002C58DA">
        <w:rPr>
          <w:rFonts w:ascii="Times New Roman" w:hAnsi="Times New Roman" w:cs="Times New Roman"/>
          <w:color w:val="000000" w:themeColor="text1"/>
          <w:sz w:val="24"/>
          <w:szCs w:val="24"/>
        </w:rPr>
        <w:t>nihai ana işletme adına raporlama yapmak üzere, nihai ana işletme tarafından tayin edilmiş bir işletme olması durumunda doldurulmalı, n</w:t>
      </w:r>
      <w:r w:rsidR="002E16EA" w:rsidRPr="002C58DA">
        <w:rPr>
          <w:rFonts w:ascii="Times New Roman" w:hAnsi="Times New Roman" w:cs="Times New Roman"/>
          <w:sz w:val="24"/>
          <w:szCs w:val="24"/>
        </w:rPr>
        <w:t xml:space="preserve">ihai ana işletmenin Türkiye’de </w:t>
      </w:r>
      <w:r w:rsidR="00E148A3" w:rsidRPr="002C58DA">
        <w:rPr>
          <w:rFonts w:ascii="Times New Roman" w:hAnsi="Times New Roman" w:cs="Times New Roman"/>
          <w:sz w:val="24"/>
          <w:szCs w:val="24"/>
        </w:rPr>
        <w:t>bulunduğu durumda ise</w:t>
      </w:r>
      <w:r w:rsidR="002E16EA" w:rsidRPr="002C58DA">
        <w:rPr>
          <w:rFonts w:ascii="Times New Roman" w:hAnsi="Times New Roman" w:cs="Times New Roman"/>
          <w:sz w:val="24"/>
          <w:szCs w:val="24"/>
        </w:rPr>
        <w:t xml:space="preserve"> vekil işletme sütunu boş bırakılmalıdır. </w:t>
      </w:r>
    </w:p>
    <w:p w:rsidR="002C58DA" w:rsidRPr="002C58DA" w:rsidRDefault="002C58DA" w:rsidP="002C58DA">
      <w:pPr>
        <w:pStyle w:val="ListeParagraf"/>
        <w:spacing w:after="0" w:line="240" w:lineRule="auto"/>
        <w:jc w:val="both"/>
        <w:rPr>
          <w:rFonts w:ascii="Times New Roman" w:hAnsi="Times New Roman" w:cs="Times New Roman"/>
          <w:sz w:val="24"/>
          <w:szCs w:val="24"/>
        </w:rPr>
      </w:pPr>
    </w:p>
    <w:p w:rsidR="00A30BD6" w:rsidRPr="00A13CA1" w:rsidRDefault="002E16EA" w:rsidP="004E1C6F">
      <w:pPr>
        <w:pStyle w:val="ListeParagraf"/>
        <w:numPr>
          <w:ilvl w:val="0"/>
          <w:numId w:val="5"/>
        </w:numPr>
        <w:spacing w:after="0" w:line="240" w:lineRule="auto"/>
        <w:jc w:val="both"/>
        <w:rPr>
          <w:rFonts w:ascii="Times New Roman" w:eastAsia="Times New Roman" w:hAnsi="Times New Roman" w:cs="Times New Roman"/>
          <w:b/>
          <w:sz w:val="24"/>
          <w:szCs w:val="24"/>
          <w:lang w:eastAsia="tr-TR"/>
        </w:rPr>
      </w:pPr>
      <w:r w:rsidRPr="00A13CA1">
        <w:rPr>
          <w:rFonts w:ascii="Times New Roman" w:hAnsi="Times New Roman" w:cs="Times New Roman"/>
          <w:b/>
          <w:sz w:val="24"/>
          <w:szCs w:val="24"/>
        </w:rPr>
        <w:t xml:space="preserve">Bildirim formu, </w:t>
      </w:r>
      <w:r w:rsidRPr="00A13CA1">
        <w:rPr>
          <w:rFonts w:ascii="Times New Roman" w:hAnsi="Times New Roman" w:cs="Times New Roman"/>
          <w:b/>
          <w:sz w:val="24"/>
          <w:szCs w:val="24"/>
          <w:u w:val="single"/>
        </w:rPr>
        <w:t>nihai ana işletmesi</w:t>
      </w:r>
      <w:r w:rsidR="006C6BA1" w:rsidRPr="00A13CA1">
        <w:rPr>
          <w:rFonts w:ascii="Times New Roman" w:hAnsi="Times New Roman" w:cs="Times New Roman"/>
          <w:b/>
          <w:sz w:val="24"/>
          <w:szCs w:val="24"/>
          <w:u w:val="single"/>
        </w:rPr>
        <w:t>/vekil işletmesi</w:t>
      </w:r>
      <w:r w:rsidRPr="00A13CA1">
        <w:rPr>
          <w:rFonts w:ascii="Times New Roman" w:hAnsi="Times New Roman" w:cs="Times New Roman"/>
          <w:b/>
          <w:sz w:val="24"/>
          <w:szCs w:val="24"/>
          <w:u w:val="single"/>
        </w:rPr>
        <w:t xml:space="preserve"> Türkiye’de bulunmayan</w:t>
      </w:r>
      <w:r w:rsidRPr="00A13CA1">
        <w:rPr>
          <w:rFonts w:ascii="Times New Roman" w:hAnsi="Times New Roman" w:cs="Times New Roman"/>
          <w:b/>
          <w:sz w:val="24"/>
          <w:szCs w:val="24"/>
        </w:rPr>
        <w:t xml:space="preserve"> çok uluslu işletmeler grubunun Türkiye’de bulunan işletme</w:t>
      </w:r>
      <w:r w:rsidR="009C252D" w:rsidRPr="00A13CA1">
        <w:rPr>
          <w:rFonts w:ascii="Times New Roman" w:hAnsi="Times New Roman" w:cs="Times New Roman"/>
          <w:b/>
          <w:sz w:val="24"/>
          <w:szCs w:val="24"/>
        </w:rPr>
        <w:t xml:space="preserve">si (birden fazla işletme bulunması durumunda işletmelerden biri) </w:t>
      </w:r>
      <w:r w:rsidRPr="00A13CA1">
        <w:rPr>
          <w:rFonts w:ascii="Times New Roman" w:hAnsi="Times New Roman" w:cs="Times New Roman"/>
          <w:b/>
          <w:sz w:val="24"/>
          <w:szCs w:val="24"/>
        </w:rPr>
        <w:t xml:space="preserve">tarafından </w:t>
      </w:r>
      <w:r w:rsidR="004F7F8B" w:rsidRPr="00A13CA1">
        <w:rPr>
          <w:rFonts w:ascii="Times New Roman" w:hAnsi="Times New Roman" w:cs="Times New Roman"/>
          <w:b/>
          <w:sz w:val="24"/>
          <w:szCs w:val="24"/>
        </w:rPr>
        <w:t xml:space="preserve">da </w:t>
      </w:r>
      <w:r w:rsidR="006C6BA1" w:rsidRPr="00A13CA1">
        <w:rPr>
          <w:rFonts w:ascii="Times New Roman" w:hAnsi="Times New Roman" w:cs="Times New Roman"/>
          <w:b/>
          <w:sz w:val="24"/>
          <w:szCs w:val="24"/>
        </w:rPr>
        <w:t>doldurulacak</w:t>
      </w:r>
      <w:r w:rsidR="00A30BD6" w:rsidRPr="00A13CA1">
        <w:rPr>
          <w:rFonts w:ascii="Times New Roman" w:hAnsi="Times New Roman" w:cs="Times New Roman"/>
          <w:b/>
          <w:sz w:val="24"/>
          <w:szCs w:val="24"/>
        </w:rPr>
        <w:t xml:space="preserve">tır. </w:t>
      </w:r>
    </w:p>
    <w:p w:rsidR="00A30BD6" w:rsidRPr="00A13CA1" w:rsidRDefault="00A30BD6" w:rsidP="00A30BD6">
      <w:pPr>
        <w:pStyle w:val="ListeParagraf"/>
        <w:rPr>
          <w:rFonts w:ascii="Times New Roman" w:hAnsi="Times New Roman" w:cs="Times New Roman"/>
          <w:b/>
          <w:sz w:val="24"/>
          <w:szCs w:val="24"/>
        </w:rPr>
      </w:pPr>
      <w:bookmarkStart w:id="0" w:name="_GoBack"/>
      <w:bookmarkEnd w:id="0"/>
    </w:p>
    <w:p w:rsidR="003B6D90" w:rsidRDefault="00A30BD6" w:rsidP="00A30BD6">
      <w:pPr>
        <w:pStyle w:val="ListeParagraf"/>
        <w:spacing w:after="0" w:line="240" w:lineRule="auto"/>
        <w:jc w:val="both"/>
        <w:rPr>
          <w:rFonts w:ascii="Times New Roman" w:eastAsia="Times New Roman" w:hAnsi="Times New Roman" w:cs="Times New Roman"/>
          <w:b/>
          <w:sz w:val="24"/>
          <w:szCs w:val="24"/>
          <w:lang w:eastAsia="tr-TR"/>
        </w:rPr>
      </w:pPr>
      <w:r w:rsidRPr="00DC74FC">
        <w:rPr>
          <w:rFonts w:ascii="Times New Roman" w:hAnsi="Times New Roman" w:cs="Times New Roman"/>
          <w:b/>
          <w:sz w:val="24"/>
          <w:szCs w:val="24"/>
        </w:rPr>
        <w:t xml:space="preserve">Başkanlığımıza intikal eden sorulardan, </w:t>
      </w:r>
      <w:r w:rsidR="006C6BA1" w:rsidRPr="00DC74FC">
        <w:rPr>
          <w:rFonts w:ascii="Times New Roman" w:eastAsia="Times New Roman" w:hAnsi="Times New Roman" w:cs="Times New Roman"/>
          <w:b/>
          <w:sz w:val="24"/>
          <w:szCs w:val="24"/>
          <w:lang w:eastAsia="tr-TR"/>
        </w:rPr>
        <w:t xml:space="preserve">nihai ana işletmenin/vekil işletmenin bulunduğu ülke ile </w:t>
      </w:r>
      <w:r w:rsidR="00292EAA" w:rsidRPr="00DC74FC">
        <w:rPr>
          <w:rFonts w:ascii="Times New Roman" w:eastAsia="Times New Roman" w:hAnsi="Times New Roman" w:cs="Times New Roman"/>
          <w:b/>
          <w:sz w:val="24"/>
          <w:szCs w:val="24"/>
          <w:lang w:eastAsia="tr-TR"/>
        </w:rPr>
        <w:t>ülkemiz</w:t>
      </w:r>
      <w:r w:rsidR="006C6BA1" w:rsidRPr="00DC74FC">
        <w:rPr>
          <w:rFonts w:ascii="Times New Roman" w:eastAsia="Times New Roman" w:hAnsi="Times New Roman" w:cs="Times New Roman"/>
          <w:b/>
          <w:sz w:val="24"/>
          <w:szCs w:val="24"/>
          <w:lang w:eastAsia="tr-TR"/>
        </w:rPr>
        <w:t xml:space="preserve"> arasında “Ülke Bazlı Raporların Değişimine İlişkin Yetkili Makam Anlaşması”nın aktive </w:t>
      </w:r>
      <w:r w:rsidRPr="00DC74FC">
        <w:rPr>
          <w:rFonts w:ascii="Times New Roman" w:eastAsia="Times New Roman" w:hAnsi="Times New Roman" w:cs="Times New Roman"/>
          <w:b/>
          <w:sz w:val="24"/>
          <w:szCs w:val="24"/>
          <w:lang w:eastAsia="tr-TR"/>
        </w:rPr>
        <w:t xml:space="preserve">olduğu veya ülke bazlı raporların değişimine ilişkin iki taraflı anlaşmaların yürürlükte olduğu durumlarda, </w:t>
      </w:r>
      <w:r w:rsidR="002C58DA" w:rsidRPr="00DC74FC">
        <w:rPr>
          <w:rFonts w:ascii="Times New Roman" w:eastAsia="Times New Roman" w:hAnsi="Times New Roman" w:cs="Times New Roman"/>
          <w:b/>
          <w:sz w:val="24"/>
          <w:szCs w:val="24"/>
          <w:lang w:eastAsia="tr-TR"/>
        </w:rPr>
        <w:t xml:space="preserve">nihai ana işletmesi/vekil işletmesi Türkiye’de bulunmayan </w:t>
      </w:r>
      <w:r w:rsidRPr="00DC74FC">
        <w:rPr>
          <w:rFonts w:ascii="Times New Roman" w:hAnsi="Times New Roman" w:cs="Times New Roman"/>
          <w:b/>
          <w:sz w:val="24"/>
          <w:szCs w:val="24"/>
        </w:rPr>
        <w:t xml:space="preserve">çok uluslu işletmeler grubunun </w:t>
      </w:r>
      <w:r w:rsidRPr="00DC74FC">
        <w:rPr>
          <w:rFonts w:ascii="Times New Roman" w:hAnsi="Times New Roman" w:cs="Times New Roman"/>
          <w:b/>
          <w:sz w:val="24"/>
          <w:szCs w:val="24"/>
        </w:rPr>
        <w:lastRenderedPageBreak/>
        <w:t>Türkiye’de bulunan işletmeleri tarafından</w:t>
      </w:r>
      <w:r w:rsidRPr="00DC74FC">
        <w:rPr>
          <w:rFonts w:ascii="Times New Roman" w:eastAsia="Times New Roman" w:hAnsi="Times New Roman" w:cs="Times New Roman"/>
          <w:b/>
          <w:sz w:val="24"/>
          <w:szCs w:val="24"/>
          <w:lang w:eastAsia="tr-TR"/>
        </w:rPr>
        <w:t xml:space="preserve"> bildirim formunun verilip verilmeyeceği konusunda tereddütler yaşandığı anlaşılmış olup bildirim formunun verilmesi hususunda bu anlaşmaların aktive/yürürlükte olup olmamasının </w:t>
      </w:r>
      <w:r w:rsidR="006C6BA1" w:rsidRPr="00DC74FC">
        <w:rPr>
          <w:rFonts w:ascii="Times New Roman" w:eastAsia="Times New Roman" w:hAnsi="Times New Roman" w:cs="Times New Roman"/>
          <w:b/>
          <w:sz w:val="24"/>
          <w:szCs w:val="24"/>
          <w:lang w:eastAsia="tr-TR"/>
        </w:rPr>
        <w:t xml:space="preserve">hiçbir önemi bulunmamaktadır. </w:t>
      </w:r>
    </w:p>
    <w:p w:rsidR="00DC74FC" w:rsidRPr="00DC74FC" w:rsidRDefault="00DC74FC" w:rsidP="00A30BD6">
      <w:pPr>
        <w:pStyle w:val="ListeParagraf"/>
        <w:spacing w:after="0" w:line="240" w:lineRule="auto"/>
        <w:jc w:val="both"/>
        <w:rPr>
          <w:rFonts w:ascii="Times New Roman" w:eastAsia="Times New Roman" w:hAnsi="Times New Roman" w:cs="Times New Roman"/>
          <w:b/>
          <w:sz w:val="24"/>
          <w:szCs w:val="24"/>
          <w:lang w:eastAsia="tr-TR"/>
        </w:rPr>
      </w:pPr>
    </w:p>
    <w:p w:rsidR="002E16EA" w:rsidRPr="003B6D90" w:rsidRDefault="00183DBC" w:rsidP="00A30BD6">
      <w:pPr>
        <w:pStyle w:val="ListeParagraf"/>
        <w:spacing w:after="0" w:line="240" w:lineRule="auto"/>
        <w:jc w:val="both"/>
        <w:rPr>
          <w:rFonts w:ascii="Times New Roman" w:eastAsia="Times New Roman" w:hAnsi="Times New Roman" w:cs="Times New Roman"/>
          <w:b/>
          <w:sz w:val="24"/>
          <w:szCs w:val="24"/>
          <w:lang w:eastAsia="tr-TR"/>
        </w:rPr>
      </w:pPr>
      <w:r w:rsidRPr="003B6D90">
        <w:rPr>
          <w:rFonts w:ascii="Times New Roman" w:eastAsia="Times New Roman" w:hAnsi="Times New Roman" w:cs="Times New Roman"/>
          <w:b/>
          <w:sz w:val="24"/>
          <w:szCs w:val="24"/>
          <w:lang w:eastAsia="tr-TR"/>
        </w:rPr>
        <w:t>Ç</w:t>
      </w:r>
      <w:r w:rsidRPr="003B6D90">
        <w:rPr>
          <w:rFonts w:ascii="Times New Roman" w:hAnsi="Times New Roman" w:cs="Times New Roman"/>
          <w:b/>
          <w:sz w:val="24"/>
          <w:szCs w:val="24"/>
        </w:rPr>
        <w:t>ok uluslu işletmeler grubunun Türkiye’de bulunan işletmeleri tarafından</w:t>
      </w:r>
      <w:r w:rsidRPr="003B6D90">
        <w:rPr>
          <w:rFonts w:ascii="Times New Roman" w:eastAsia="Times New Roman" w:hAnsi="Times New Roman" w:cs="Times New Roman"/>
          <w:b/>
          <w:sz w:val="24"/>
          <w:szCs w:val="24"/>
          <w:lang w:eastAsia="tr-TR"/>
        </w:rPr>
        <w:t xml:space="preserve"> bildirim formu </w:t>
      </w:r>
      <w:r w:rsidR="002C58DA" w:rsidRPr="003B6D90">
        <w:rPr>
          <w:rFonts w:ascii="Times New Roman" w:eastAsia="Times New Roman" w:hAnsi="Times New Roman" w:cs="Times New Roman"/>
          <w:b/>
          <w:sz w:val="24"/>
          <w:szCs w:val="24"/>
          <w:lang w:eastAsia="tr-TR"/>
        </w:rPr>
        <w:t xml:space="preserve">mutlaka </w:t>
      </w:r>
      <w:r w:rsidRPr="003B6D90">
        <w:rPr>
          <w:rFonts w:ascii="Times New Roman" w:eastAsia="Times New Roman" w:hAnsi="Times New Roman" w:cs="Times New Roman"/>
          <w:b/>
          <w:sz w:val="24"/>
          <w:szCs w:val="24"/>
          <w:lang w:eastAsia="tr-TR"/>
        </w:rPr>
        <w:t>doldurulacak ve söz konusu anlaşmaların aktive/yürürlükte olup olmadığı</w:t>
      </w:r>
      <w:r w:rsidR="00E148A3" w:rsidRPr="003B6D90">
        <w:rPr>
          <w:rFonts w:ascii="Times New Roman" w:eastAsia="Times New Roman" w:hAnsi="Times New Roman" w:cs="Times New Roman"/>
          <w:b/>
          <w:sz w:val="24"/>
          <w:szCs w:val="24"/>
          <w:lang w:eastAsia="tr-TR"/>
        </w:rPr>
        <w:t xml:space="preserve"> hususu,</w:t>
      </w:r>
      <w:r w:rsidRPr="003B6D90">
        <w:rPr>
          <w:rFonts w:ascii="Times New Roman" w:eastAsia="Times New Roman" w:hAnsi="Times New Roman" w:cs="Times New Roman"/>
          <w:b/>
          <w:sz w:val="24"/>
          <w:szCs w:val="24"/>
          <w:lang w:eastAsia="tr-TR"/>
        </w:rPr>
        <w:t xml:space="preserve"> bildirim formu içeriğinde </w:t>
      </w:r>
      <w:r w:rsidR="004F47CE" w:rsidRPr="003B6D90">
        <w:rPr>
          <w:rFonts w:ascii="Times New Roman" w:hAnsi="Times New Roman" w:cs="Times New Roman"/>
          <w:b/>
          <w:sz w:val="24"/>
          <w:szCs w:val="24"/>
        </w:rPr>
        <w:t xml:space="preserve">“Nihai Ana İşletme/Vekil İşletme Bilgileri” başlıklı bölümde </w:t>
      </w:r>
      <w:r w:rsidRPr="003B6D90">
        <w:rPr>
          <w:rFonts w:ascii="Times New Roman" w:eastAsia="Times New Roman" w:hAnsi="Times New Roman" w:cs="Times New Roman"/>
          <w:b/>
          <w:sz w:val="24"/>
          <w:szCs w:val="24"/>
          <w:lang w:eastAsia="tr-TR"/>
        </w:rPr>
        <w:t xml:space="preserve">yer alan sorular cevaplanırken belirtilecektir.  </w:t>
      </w:r>
    </w:p>
    <w:p w:rsidR="004E1C6F" w:rsidRPr="003B6D90" w:rsidRDefault="004E1C6F" w:rsidP="006C6BA1">
      <w:pPr>
        <w:spacing w:after="0" w:line="240" w:lineRule="auto"/>
        <w:jc w:val="both"/>
        <w:rPr>
          <w:rFonts w:ascii="Times New Roman" w:hAnsi="Times New Roman" w:cs="Times New Roman"/>
          <w:b/>
          <w:sz w:val="24"/>
          <w:szCs w:val="24"/>
        </w:rPr>
      </w:pPr>
    </w:p>
    <w:p w:rsidR="006C6BA1" w:rsidRDefault="002C58DA" w:rsidP="004E1C6F">
      <w:pPr>
        <w:pStyle w:val="ListeParagraf"/>
        <w:numPr>
          <w:ilvl w:val="0"/>
          <w:numId w:val="5"/>
        </w:num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B</w:t>
      </w:r>
      <w:r w:rsidR="006C6BA1" w:rsidRPr="004E1C6F">
        <w:rPr>
          <w:rFonts w:ascii="Times New Roman" w:hAnsi="Times New Roman" w:cs="Times New Roman"/>
          <w:sz w:val="24"/>
          <w:szCs w:val="24"/>
          <w:lang w:eastAsia="tr-TR"/>
        </w:rPr>
        <w:t>ildirim formu</w:t>
      </w:r>
      <w:r w:rsidR="004E1C6F" w:rsidRPr="004E1C6F">
        <w:rPr>
          <w:rFonts w:ascii="Times New Roman" w:hAnsi="Times New Roman" w:cs="Times New Roman"/>
          <w:sz w:val="24"/>
          <w:szCs w:val="24"/>
          <w:lang w:eastAsia="tr-TR"/>
        </w:rPr>
        <w:t xml:space="preserve"> bu yıl 30 Haziran </w:t>
      </w:r>
      <w:r w:rsidR="00F23769">
        <w:rPr>
          <w:rFonts w:ascii="Times New Roman" w:hAnsi="Times New Roman" w:cs="Times New Roman"/>
          <w:sz w:val="24"/>
          <w:szCs w:val="24"/>
          <w:lang w:eastAsia="tr-TR"/>
        </w:rPr>
        <w:t xml:space="preserve">2022 tarihine kadar </w:t>
      </w:r>
      <w:r w:rsidR="004E1C6F" w:rsidRPr="004E1C6F">
        <w:rPr>
          <w:rFonts w:ascii="Times New Roman" w:hAnsi="Times New Roman" w:cs="Times New Roman"/>
          <w:sz w:val="24"/>
          <w:szCs w:val="24"/>
          <w:lang w:eastAsia="tr-TR"/>
        </w:rPr>
        <w:t xml:space="preserve">verildikten sonra verilen bildirim formunda </w:t>
      </w:r>
      <w:r w:rsidR="006C6BA1" w:rsidRPr="004E1C6F">
        <w:rPr>
          <w:rFonts w:ascii="Times New Roman" w:hAnsi="Times New Roman" w:cs="Times New Roman"/>
          <w:sz w:val="24"/>
          <w:szCs w:val="24"/>
          <w:lang w:eastAsia="tr-TR"/>
        </w:rPr>
        <w:t>hata veya eksiklik bulunduğunun tespit edilmesi halinde, bildirim formu</w:t>
      </w:r>
      <w:r w:rsidR="004E1C6F" w:rsidRPr="004E1C6F">
        <w:rPr>
          <w:rFonts w:ascii="Times New Roman" w:hAnsi="Times New Roman" w:cs="Times New Roman"/>
          <w:sz w:val="24"/>
          <w:szCs w:val="24"/>
          <w:lang w:eastAsia="tr-TR"/>
        </w:rPr>
        <w:t xml:space="preserve">, </w:t>
      </w:r>
      <w:r w:rsidR="006C6BA1" w:rsidRPr="004E1C6F">
        <w:rPr>
          <w:rFonts w:ascii="Times New Roman" w:hAnsi="Times New Roman" w:cs="Times New Roman"/>
          <w:sz w:val="24"/>
          <w:szCs w:val="24"/>
          <w:lang w:eastAsia="tr-TR"/>
        </w:rPr>
        <w:t xml:space="preserve">verilme süresinin bitimini takip eden ayın sonuna kadar </w:t>
      </w:r>
      <w:r w:rsidR="004E1C6F" w:rsidRPr="004E1C6F">
        <w:rPr>
          <w:rFonts w:ascii="Times New Roman" w:hAnsi="Times New Roman" w:cs="Times New Roman"/>
          <w:sz w:val="24"/>
          <w:szCs w:val="24"/>
          <w:lang w:eastAsia="tr-TR"/>
        </w:rPr>
        <w:t xml:space="preserve">yani 31 Temmuz 2022 tarihine kadar </w:t>
      </w:r>
      <w:r w:rsidR="006C6BA1" w:rsidRPr="004E1C6F">
        <w:rPr>
          <w:rFonts w:ascii="Times New Roman" w:hAnsi="Times New Roman" w:cs="Times New Roman"/>
          <w:sz w:val="24"/>
          <w:szCs w:val="24"/>
          <w:lang w:eastAsia="tr-TR"/>
        </w:rPr>
        <w:t>yeniden düzenlenerek gönderilmek suretiyle düzeltme yapılabil</w:t>
      </w:r>
      <w:r>
        <w:rPr>
          <w:rFonts w:ascii="Times New Roman" w:hAnsi="Times New Roman" w:cs="Times New Roman"/>
          <w:sz w:val="24"/>
          <w:szCs w:val="24"/>
          <w:lang w:eastAsia="tr-TR"/>
        </w:rPr>
        <w:t>ecektir.</w:t>
      </w:r>
      <w:r w:rsidR="006C6BA1" w:rsidRPr="004E1C6F">
        <w:rPr>
          <w:rFonts w:ascii="Times New Roman" w:hAnsi="Times New Roman" w:cs="Times New Roman"/>
          <w:sz w:val="24"/>
          <w:szCs w:val="24"/>
          <w:lang w:eastAsia="tr-TR"/>
        </w:rPr>
        <w:t xml:space="preserve"> Ancak düzeltme bildirimi süresinden sonra verilmiş ise, Vergi Usul Kanunu hükümleri uyarınca cezai işlem uygulanır.</w:t>
      </w:r>
    </w:p>
    <w:p w:rsidR="004E1C6F" w:rsidRPr="004E1C6F" w:rsidRDefault="004E1C6F" w:rsidP="004E1C6F">
      <w:pPr>
        <w:pStyle w:val="ListeParagraf"/>
        <w:rPr>
          <w:rFonts w:ascii="Times New Roman" w:hAnsi="Times New Roman" w:cs="Times New Roman"/>
          <w:sz w:val="24"/>
          <w:szCs w:val="24"/>
          <w:lang w:eastAsia="tr-TR"/>
        </w:rPr>
      </w:pPr>
    </w:p>
    <w:p w:rsidR="004E1C6F" w:rsidRPr="004E1C6F" w:rsidRDefault="004E1C6F" w:rsidP="002506A4">
      <w:pPr>
        <w:pStyle w:val="ListeParagraf"/>
        <w:numPr>
          <w:ilvl w:val="0"/>
          <w:numId w:val="5"/>
        </w:numPr>
        <w:spacing w:after="0" w:line="240" w:lineRule="auto"/>
        <w:jc w:val="both"/>
        <w:rPr>
          <w:rFonts w:ascii="Times New Roman" w:hAnsi="Times New Roman" w:cs="Times New Roman"/>
          <w:sz w:val="24"/>
          <w:szCs w:val="24"/>
          <w:lang w:eastAsia="tr-TR"/>
        </w:rPr>
      </w:pPr>
      <w:r w:rsidRPr="004E1C6F">
        <w:rPr>
          <w:rFonts w:ascii="Times New Roman" w:hAnsi="Times New Roman" w:cs="Times New Roman"/>
          <w:sz w:val="24"/>
          <w:szCs w:val="24"/>
          <w:lang w:eastAsia="tr-TR"/>
        </w:rPr>
        <w:t xml:space="preserve">Bildirim formu her yıl Haziran </w:t>
      </w:r>
      <w:r w:rsidR="00F23769">
        <w:rPr>
          <w:rFonts w:ascii="Times New Roman" w:hAnsi="Times New Roman" w:cs="Times New Roman"/>
          <w:sz w:val="24"/>
          <w:szCs w:val="24"/>
          <w:lang w:eastAsia="tr-TR"/>
        </w:rPr>
        <w:t xml:space="preserve">ayı sonuna kadar </w:t>
      </w:r>
      <w:r w:rsidRPr="004E1C6F">
        <w:rPr>
          <w:rFonts w:ascii="Times New Roman" w:hAnsi="Times New Roman" w:cs="Times New Roman"/>
          <w:sz w:val="24"/>
          <w:szCs w:val="24"/>
          <w:lang w:eastAsia="tr-TR"/>
        </w:rPr>
        <w:t>verilecek olmakla birlikte, raporlanan hesap döneminden bir önceki hesap dönemine ilişkin konsolide finansal tabloları, bu tarihler itibarıyla henüz oluşturulmamış çok uluslu işletmeler grubu, bu durumu İdareye bildirerek ek süre için başvuruda bulunabilecektir.</w:t>
      </w:r>
    </w:p>
    <w:p w:rsidR="002E16EA" w:rsidRPr="004E1C6F" w:rsidRDefault="002E16EA" w:rsidP="006C6BA1">
      <w:pPr>
        <w:spacing w:after="0" w:line="240" w:lineRule="auto"/>
        <w:rPr>
          <w:rFonts w:ascii="Times New Roman" w:hAnsi="Times New Roman" w:cs="Times New Roman"/>
          <w:sz w:val="24"/>
          <w:szCs w:val="24"/>
          <w:lang w:eastAsia="tr-TR"/>
        </w:rPr>
      </w:pPr>
    </w:p>
    <w:sectPr w:rsidR="002E16EA" w:rsidRPr="004E1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B080F"/>
    <w:multiLevelType w:val="hybridMultilevel"/>
    <w:tmpl w:val="B8F05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C6255F"/>
    <w:multiLevelType w:val="multilevel"/>
    <w:tmpl w:val="EB1C52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
    <w:nsid w:val="24F7483D"/>
    <w:multiLevelType w:val="hybridMultilevel"/>
    <w:tmpl w:val="3A24E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CAA3F31"/>
    <w:multiLevelType w:val="hybridMultilevel"/>
    <w:tmpl w:val="E1C018E2"/>
    <w:lvl w:ilvl="0" w:tplc="F0E64FFC">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6D506E76"/>
    <w:multiLevelType w:val="hybridMultilevel"/>
    <w:tmpl w:val="E744C72C"/>
    <w:lvl w:ilvl="0" w:tplc="F0E64FFC">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21"/>
    <w:rsid w:val="0008043B"/>
    <w:rsid w:val="000E407D"/>
    <w:rsid w:val="00112FE1"/>
    <w:rsid w:val="0014034D"/>
    <w:rsid w:val="0015477E"/>
    <w:rsid w:val="00170071"/>
    <w:rsid w:val="0018254C"/>
    <w:rsid w:val="00183DBC"/>
    <w:rsid w:val="001E5340"/>
    <w:rsid w:val="002041B8"/>
    <w:rsid w:val="00292EAA"/>
    <w:rsid w:val="002C58DA"/>
    <w:rsid w:val="002E16EA"/>
    <w:rsid w:val="00371F8A"/>
    <w:rsid w:val="003B6D90"/>
    <w:rsid w:val="003C6CA7"/>
    <w:rsid w:val="003D5356"/>
    <w:rsid w:val="004121CD"/>
    <w:rsid w:val="004E0839"/>
    <w:rsid w:val="004E16BF"/>
    <w:rsid w:val="004E1C6F"/>
    <w:rsid w:val="004F47CE"/>
    <w:rsid w:val="004F7F8B"/>
    <w:rsid w:val="00506FE7"/>
    <w:rsid w:val="005164F4"/>
    <w:rsid w:val="00555DCC"/>
    <w:rsid w:val="006053C0"/>
    <w:rsid w:val="006364A1"/>
    <w:rsid w:val="006A268B"/>
    <w:rsid w:val="006A742D"/>
    <w:rsid w:val="006B5652"/>
    <w:rsid w:val="006C4F4B"/>
    <w:rsid w:val="006C5CFD"/>
    <w:rsid w:val="006C6BA1"/>
    <w:rsid w:val="0070383A"/>
    <w:rsid w:val="00705ADC"/>
    <w:rsid w:val="00706C43"/>
    <w:rsid w:val="007532D4"/>
    <w:rsid w:val="00766C2B"/>
    <w:rsid w:val="00780BE1"/>
    <w:rsid w:val="007E5DA3"/>
    <w:rsid w:val="00820107"/>
    <w:rsid w:val="00823C87"/>
    <w:rsid w:val="008336F3"/>
    <w:rsid w:val="008642E7"/>
    <w:rsid w:val="00871E1E"/>
    <w:rsid w:val="00895C84"/>
    <w:rsid w:val="00947C4C"/>
    <w:rsid w:val="00984651"/>
    <w:rsid w:val="0098579C"/>
    <w:rsid w:val="00991189"/>
    <w:rsid w:val="009A02DD"/>
    <w:rsid w:val="009B361A"/>
    <w:rsid w:val="009C252D"/>
    <w:rsid w:val="009C382C"/>
    <w:rsid w:val="009C671A"/>
    <w:rsid w:val="009D5B18"/>
    <w:rsid w:val="00A12855"/>
    <w:rsid w:val="00A13CA1"/>
    <w:rsid w:val="00A30BD6"/>
    <w:rsid w:val="00A45C57"/>
    <w:rsid w:val="00A669CB"/>
    <w:rsid w:val="00A71195"/>
    <w:rsid w:val="00A87CB6"/>
    <w:rsid w:val="00A93321"/>
    <w:rsid w:val="00AC397D"/>
    <w:rsid w:val="00B108D4"/>
    <w:rsid w:val="00B50CD5"/>
    <w:rsid w:val="00C32154"/>
    <w:rsid w:val="00C53D51"/>
    <w:rsid w:val="00C72BA0"/>
    <w:rsid w:val="00CB7DC3"/>
    <w:rsid w:val="00CD4201"/>
    <w:rsid w:val="00D2458F"/>
    <w:rsid w:val="00DC00B5"/>
    <w:rsid w:val="00DC74FC"/>
    <w:rsid w:val="00DD01FE"/>
    <w:rsid w:val="00DF43DD"/>
    <w:rsid w:val="00E0033B"/>
    <w:rsid w:val="00E148A3"/>
    <w:rsid w:val="00E2169A"/>
    <w:rsid w:val="00E2208E"/>
    <w:rsid w:val="00EE39CA"/>
    <w:rsid w:val="00F23769"/>
    <w:rsid w:val="00F276C8"/>
    <w:rsid w:val="00F330F3"/>
    <w:rsid w:val="00F37178"/>
    <w:rsid w:val="00FF78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87627-0E27-414C-847E-905B6534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1">
    <w:name w:val="heading 1"/>
    <w:basedOn w:val="Normal"/>
    <w:next w:val="Normal"/>
    <w:link w:val="Balk1Char"/>
    <w:uiPriority w:val="9"/>
    <w:qFormat/>
    <w:rsid w:val="002E16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6A2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4">
    <w:name w:val="Stil4"/>
    <w:basedOn w:val="Balk2"/>
    <w:link w:val="Stil4Char"/>
    <w:autoRedefine/>
    <w:qFormat/>
    <w:rsid w:val="006A268B"/>
    <w:pPr>
      <w:spacing w:line="240" w:lineRule="auto"/>
      <w:ind w:left="1080" w:hanging="360"/>
      <w:jc w:val="both"/>
    </w:pPr>
    <w:rPr>
      <w:b w:val="0"/>
      <w:noProof w:val="0"/>
    </w:rPr>
  </w:style>
  <w:style w:type="character" w:customStyle="1" w:styleId="Stil4Char">
    <w:name w:val="Stil4 Char"/>
    <w:basedOn w:val="Balk2Char"/>
    <w:link w:val="Stil4"/>
    <w:rsid w:val="006A268B"/>
    <w:rPr>
      <w:rFonts w:asciiTheme="majorHAnsi" w:eastAsiaTheme="majorEastAsia" w:hAnsiTheme="majorHAnsi" w:cstheme="majorBidi"/>
      <w:b w:val="0"/>
      <w:bCs/>
      <w:noProof/>
      <w:color w:val="4F81BD" w:themeColor="accent1"/>
      <w:sz w:val="26"/>
      <w:szCs w:val="26"/>
    </w:rPr>
  </w:style>
  <w:style w:type="character" w:customStyle="1" w:styleId="Balk2Char">
    <w:name w:val="Başlık 2 Char"/>
    <w:basedOn w:val="VarsaylanParagrafYazTipi"/>
    <w:link w:val="Balk2"/>
    <w:uiPriority w:val="9"/>
    <w:semiHidden/>
    <w:rsid w:val="006A268B"/>
    <w:rPr>
      <w:rFonts w:asciiTheme="majorHAnsi" w:eastAsiaTheme="majorEastAsia" w:hAnsiTheme="majorHAnsi" w:cstheme="majorBidi"/>
      <w:b/>
      <w:bCs/>
      <w:noProof/>
      <w:color w:val="4F81BD" w:themeColor="accent1"/>
      <w:sz w:val="26"/>
      <w:szCs w:val="26"/>
    </w:rPr>
  </w:style>
  <w:style w:type="paragraph" w:styleId="ListeParagraf">
    <w:name w:val="List Paragraph"/>
    <w:basedOn w:val="Normal"/>
    <w:uiPriority w:val="34"/>
    <w:qFormat/>
    <w:rsid w:val="00A93321"/>
    <w:pPr>
      <w:ind w:left="720"/>
      <w:contextualSpacing/>
    </w:pPr>
  </w:style>
  <w:style w:type="character" w:styleId="Kpr">
    <w:name w:val="Hyperlink"/>
    <w:basedOn w:val="VarsaylanParagrafYazTipi"/>
    <w:uiPriority w:val="99"/>
    <w:semiHidden/>
    <w:unhideWhenUsed/>
    <w:rsid w:val="00A93321"/>
    <w:rPr>
      <w:color w:val="0000FF"/>
      <w:u w:val="single"/>
    </w:rPr>
  </w:style>
  <w:style w:type="paragraph" w:styleId="BalonMetni">
    <w:name w:val="Balloon Text"/>
    <w:basedOn w:val="Normal"/>
    <w:link w:val="BalonMetniChar"/>
    <w:uiPriority w:val="99"/>
    <w:semiHidden/>
    <w:unhideWhenUsed/>
    <w:rsid w:val="00780B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0BE1"/>
    <w:rPr>
      <w:rFonts w:ascii="Tahoma" w:hAnsi="Tahoma" w:cs="Tahoma"/>
      <w:noProof/>
      <w:sz w:val="16"/>
      <w:szCs w:val="16"/>
    </w:rPr>
  </w:style>
  <w:style w:type="character" w:customStyle="1" w:styleId="Gvdemetni">
    <w:name w:val="Gövde metni_"/>
    <w:basedOn w:val="VarsaylanParagrafYazTipi"/>
    <w:link w:val="Gvdemetni0"/>
    <w:uiPriority w:val="99"/>
    <w:locked/>
    <w:rsid w:val="006C5CFD"/>
    <w:rPr>
      <w:sz w:val="24"/>
      <w:szCs w:val="24"/>
      <w:shd w:val="clear" w:color="auto" w:fill="FFFFFF"/>
    </w:rPr>
  </w:style>
  <w:style w:type="paragraph" w:customStyle="1" w:styleId="Gvdemetni0">
    <w:name w:val="Gövde metni"/>
    <w:basedOn w:val="Normal"/>
    <w:link w:val="Gvdemetni"/>
    <w:uiPriority w:val="99"/>
    <w:rsid w:val="006C5CFD"/>
    <w:pPr>
      <w:shd w:val="clear" w:color="auto" w:fill="FFFFFF"/>
      <w:spacing w:before="600" w:after="360" w:line="276" w:lineRule="exact"/>
      <w:ind w:hanging="980"/>
      <w:jc w:val="both"/>
    </w:pPr>
    <w:rPr>
      <w:noProof w:val="0"/>
      <w:sz w:val="24"/>
      <w:szCs w:val="24"/>
    </w:rPr>
  </w:style>
  <w:style w:type="character" w:customStyle="1" w:styleId="Balk1Char">
    <w:name w:val="Başlık 1 Char"/>
    <w:basedOn w:val="VarsaylanParagrafYazTipi"/>
    <w:link w:val="Balk1"/>
    <w:uiPriority w:val="9"/>
    <w:rsid w:val="002E16EA"/>
    <w:rPr>
      <w:rFonts w:asciiTheme="majorHAnsi" w:eastAsiaTheme="majorEastAsia" w:hAnsiTheme="majorHAnsi" w:cstheme="majorBidi"/>
      <w:noProof/>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646</Words>
  <Characters>3685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SERIFE DOGAN</cp:lastModifiedBy>
  <cp:revision>29</cp:revision>
  <cp:lastPrinted>2022-05-25T09:21:00Z</cp:lastPrinted>
  <dcterms:created xsi:type="dcterms:W3CDTF">2022-05-25T08:24:00Z</dcterms:created>
  <dcterms:modified xsi:type="dcterms:W3CDTF">2022-05-25T13:56:00Z</dcterms:modified>
</cp:coreProperties>
</file>